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ГУБЕРНАТОР ТОМСКОЙ ОБЛАСТИ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 декабря 2015 г. N 143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 В ПОСТАНОВЛЕНИЕ</w:t>
      </w:r>
    </w:p>
    <w:p>
      <w:pPr>
        <w:pStyle w:val="2"/>
        <w:jc w:val="center"/>
      </w:pPr>
      <w:r>
        <w:rPr>
          <w:sz w:val="24"/>
        </w:rPr>
        <w:t xml:space="preserve">ГУБЕРНАТОРА ТОМСКОЙ ОБЛАСТИ ОТ 22.10.2012 N 133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Закон Томской области от 07.03.2002 N 9-ОЗ (ред. от 27.12.2013) &quot;О нормативных правовых актах Томской области&quot; (принят постановлением Государственной Думы Томской области от 21.02.2002 N 49) ------------ Недействующая редакция {КонсультантПлюс}">
        <w:r>
          <w:rPr>
            <w:sz w:val="24"/>
            <w:color w:val="0000ff"/>
          </w:rPr>
          <w:t xml:space="preserve">частью 5 статьи 20</w:t>
        </w:r>
      </w:hyperlink>
      <w:r>
        <w:rPr>
          <w:sz w:val="24"/>
        </w:rPr>
        <w:t xml:space="preserve"> Закона Томской области от 7 марта 2002 года N 9-ОЗ "О нормативных правовых актах Томской области" постановляю: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Внести в </w:t>
      </w:r>
      <w:hyperlink w:history="0" r:id="rId8" w:tooltip="Постановление Губернатора Томской области от 22.10.2012 N 133 (ред. от 23.10.2014) &quot;Об утверждении Положения о Департаменте записи актов гражданского состояния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Губернатора Томской области от 22.10.2012 N 133 "Об утверждении Положения о Департаменте записи актов гражданского состояния Томской области" ("Собрание законодательства Томской области", N 11/1(88) от 15.11.2012)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</w:t>
      </w:r>
      <w:hyperlink w:history="0" r:id="rId9" w:tooltip="Постановление Губернатора Томской области от 22.10.2012 N 133 (ред. от 23.10.2014) &quot;Об утверждении Положения о Департаменте записи актов гражданского состояния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"3. Контроль за исполнением настоящего постановления возложить на заместителя Губернатора Томской области по территориальному развитию Рожкова А.М.".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</w:t>
      </w:r>
      <w:hyperlink w:history="0" r:id="rId10" w:tooltip="Постановление Губернатора Томской области от 22.10.2012 N 133 (ред. от 23.10.2014) &quot;Об утверждении Положения о Департаменте записи актов гражданского состояния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Положении</w:t>
        </w:r>
      </w:hyperlink>
      <w:r>
        <w:rPr>
          <w:sz w:val="24"/>
        </w:rPr>
        <w:t xml:space="preserve"> о Департаменте записи актов гражданского состояния Томской области, утвержденном указанным постановлением: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11" w:tooltip="Постановление Губернатора Томской области от 22.10.2012 N 133 (ред. от 23.10.2014) &quot;Об утверждении Положения о Департаменте записи актов гражданского состояния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пункте 6</w:t>
        </w:r>
      </w:hyperlink>
      <w:r>
        <w:rPr>
          <w:sz w:val="24"/>
        </w:rPr>
        <w:t xml:space="preserve"> слова "заместителю Губернатора Томской области по внутренней политике и территориальному развитию" заменить словами "заместителю Губернатора Томской области по территориальному развитию";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12" w:tooltip="Постановление Губернатора Томской области от 22.10.2012 N 133 (ред. от 23.10.2014) &quot;Об утверждении Положения о Департаменте записи актов гражданского состояния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подпункте 20) пункта 9</w:t>
        </w:r>
      </w:hyperlink>
      <w:r>
        <w:rPr>
          <w:sz w:val="24"/>
        </w:rPr>
        <w:t xml:space="preserve"> слова "заместителя Губернатора Томской области по внутренней политике и территориальному развитию" заменить словами "заместителя Губернатора Томской области по территориальному развитию".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И.о. Губернатора</w:t>
      </w:r>
    </w:p>
    <w:p>
      <w:pPr>
        <w:pStyle w:val="0"/>
        <w:jc w:val="right"/>
      </w:pPr>
      <w:r>
        <w:rPr>
          <w:sz w:val="24"/>
        </w:rPr>
        <w:t xml:space="preserve">Томской области</w:t>
      </w:r>
    </w:p>
    <w:p>
      <w:pPr>
        <w:pStyle w:val="0"/>
        <w:jc w:val="right"/>
      </w:pPr>
      <w:r>
        <w:rPr>
          <w:sz w:val="24"/>
        </w:rPr>
        <w:t xml:space="preserve">А.М.ФЕДЕНЕВ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Губернатора Томской области от 02.12.2015 N 143</w:t>
            <w:br/>
            <w:t>"О внесении изменений в постановление Губернатора Томской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13.08.2026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Губернатора Томской области от 02.12.2015 N 143 "О внесении изменений в постановление Губернатора Томской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13.08.2026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RLAW091&amp;n=75952&amp;date=13.08.2026&amp;dst=100261&amp;field=134" TargetMode = "External"/><Relationship Id="rId8" Type="http://schemas.openxmlformats.org/officeDocument/2006/relationships/hyperlink" Target="https://login.consultant.ru/link/?req=doc&amp;base=RLAW091&amp;n=83117&amp;date=13.08.2026" TargetMode = "External"/><Relationship Id="rId9" Type="http://schemas.openxmlformats.org/officeDocument/2006/relationships/hyperlink" Target="https://login.consultant.ru/link/?req=doc&amp;base=RLAW091&amp;n=83117&amp;date=13.08.2026&amp;dst=100080&amp;field=134" TargetMode = "External"/><Relationship Id="rId10" Type="http://schemas.openxmlformats.org/officeDocument/2006/relationships/hyperlink" Target="https://login.consultant.ru/link/?req=doc&amp;base=RLAW091&amp;n=83117&amp;date=13.08.2026&amp;dst=100012&amp;field=134" TargetMode = "External"/><Relationship Id="rId11" Type="http://schemas.openxmlformats.org/officeDocument/2006/relationships/hyperlink" Target="https://login.consultant.ru/link/?req=doc&amp;base=RLAW091&amp;n=83117&amp;date=13.08.2026&amp;dst=100081&amp;field=134" TargetMode = "External"/><Relationship Id="rId12" Type="http://schemas.openxmlformats.org/officeDocument/2006/relationships/hyperlink" Target="https://login.consultant.ru/link/?req=doc&amp;base=RLAW091&amp;n=83117&amp;date=13.08.2026&amp;dst=100082&amp;field=134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Губернатора Томской области от 02.12.2015 N 143
"О внесении изменений в постановление Губернатора Томской области от 22.10.2012 N 133"</dc:title>
  <dcterms:created xsi:type="dcterms:W3CDTF">2026-08-13T04:33:22Z</dcterms:created>
</cp:coreProperties>
</file>